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2C21F" w14:textId="19FB085A" w:rsidR="00E45B10" w:rsidRPr="00E45B10" w:rsidRDefault="009665F1" w:rsidP="00E45B10">
      <w:pPr>
        <w:pStyle w:val="NoSpacing"/>
        <w:jc w:val="center"/>
        <w:rPr>
          <w:rFonts w:ascii="Myriad Pro" w:hAnsi="Myriad Pro"/>
          <w:b/>
          <w:color w:val="3C7495"/>
          <w:sz w:val="36"/>
          <w:szCs w:val="28"/>
          <w:lang w:val="en" w:eastAsia="en-GB"/>
        </w:rPr>
      </w:pPr>
      <w:sdt>
        <w:sdtPr>
          <w:rPr>
            <w:rStyle w:val="TitleChar"/>
          </w:rPr>
          <w:alias w:val="Title"/>
          <w:tag w:val=""/>
          <w:id w:val="768356390"/>
          <w:placeholder>
            <w:docPart w:val="0EDBADBEF4FA489393B9A9CBC8C350E2"/>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E45B10">
            <w:rPr>
              <w:rStyle w:val="TitleChar"/>
              <w:lang w:val="en-GB"/>
            </w:rPr>
            <w:t>Standard Emergency Evacuation Plan for Visitors with Mobility Impairment</w:t>
          </w:r>
        </w:sdtContent>
      </w:sdt>
    </w:p>
    <w:p w14:paraId="1BE18958" w14:textId="77777777" w:rsidR="0081353D" w:rsidRDefault="0081353D" w:rsidP="0081353D">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3019AC66" w14:textId="77777777" w:rsidR="00E45B10" w:rsidRPr="00E9075C" w:rsidRDefault="00E45B10" w:rsidP="00E45B10">
      <w:pPr>
        <w:pStyle w:val="Title"/>
      </w:pPr>
      <w:r>
        <w:t xml:space="preserve">Summary </w:t>
      </w:r>
    </w:p>
    <w:p w14:paraId="5E4715A2" w14:textId="77777777" w:rsidR="00E45B10" w:rsidRPr="00F71DF6" w:rsidRDefault="00E45B10" w:rsidP="00E45B10">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CEDB80954FBB4B5EA9F3C8BA2A36176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74DE5D8" w14:textId="2A96E1A1" w:rsidR="00E45B10" w:rsidRPr="00A34486" w:rsidRDefault="00E45B10" w:rsidP="00E45B10">
          <w:pPr>
            <w:pStyle w:val="NoSpacing"/>
            <w:rPr>
              <w:rFonts w:ascii="Myriad Pro" w:eastAsia="Times New Roman" w:hAnsi="Myriad Pro" w:cs="Arial"/>
              <w:color w:val="000000" w:themeColor="text1"/>
              <w:lang w:val="en" w:eastAsia="en-GB"/>
            </w:rPr>
          </w:pPr>
          <w:r w:rsidRPr="00A34486">
            <w:rPr>
              <w:rFonts w:ascii="Myriad Pro" w:eastAsia="Times New Roman" w:hAnsi="Myriad Pro" w:cs="Arial"/>
              <w:color w:val="000000" w:themeColor="text1"/>
              <w:lang w:eastAsia="en-GB"/>
            </w:rPr>
            <w:t xml:space="preserve">This document outlines the standard emergency evacuation plan for visitors with mobility impairment for Winn Studio B + C block. </w:t>
          </w:r>
        </w:p>
      </w:sdtContent>
    </w:sdt>
    <w:p w14:paraId="12776D5B" w14:textId="55B4CA77" w:rsidR="00E45B10" w:rsidRPr="00F9250C" w:rsidRDefault="00E45B10" w:rsidP="00E45B10">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t>Winn Studio B + C block</w:t>
      </w:r>
    </w:p>
    <w:p w14:paraId="0AAB0664" w14:textId="77777777" w:rsidR="00E45B10" w:rsidRDefault="00E45B10" w:rsidP="00E45B10">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5E20E4FF" w14:textId="77777777" w:rsidR="00E45B10" w:rsidRPr="00706F18" w:rsidRDefault="00E45B10" w:rsidP="00E45B10"/>
    <w:p w14:paraId="2EFDED18" w14:textId="77777777" w:rsidR="00E45B10" w:rsidRDefault="00E45B10" w:rsidP="00E45B10">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5E7D7F1E" w14:textId="77777777" w:rsidR="00E45B10" w:rsidRDefault="00E45B10" w:rsidP="00E45B10">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0F829418" w14:textId="77777777" w:rsidR="00E45B10" w:rsidRPr="00706F18" w:rsidRDefault="00E45B10" w:rsidP="00E45B10"/>
    <w:p w14:paraId="1F78094E" w14:textId="03E9E0C5" w:rsidR="00E45B10" w:rsidRDefault="00E45B10" w:rsidP="00E45B10">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w:t>
      </w:r>
      <w:r w:rsidR="002662B7">
        <w:rPr>
          <w:rFonts w:ascii="Myriad Pro" w:eastAsia="Myriad Pro" w:hAnsi="Myriad Pro" w:cs="Myriad Pro"/>
        </w:rPr>
        <w:t>mobility</w:t>
      </w:r>
      <w:r w:rsidRPr="4260D682">
        <w:rPr>
          <w:rFonts w:ascii="Myriad Pro" w:eastAsia="Myriad Pro" w:hAnsi="Myriad Pro" w:cs="Myriad Pro"/>
        </w:rPr>
        <w:t xml:space="preserve"> impairment.  </w:t>
      </w:r>
    </w:p>
    <w:p w14:paraId="5B09ABBC" w14:textId="77777777" w:rsidR="00E45B10" w:rsidRPr="005024A3" w:rsidRDefault="00E45B10" w:rsidP="00E45B10">
      <w:pPr>
        <w:pStyle w:val="Heading1"/>
        <w:jc w:val="both"/>
      </w:pPr>
      <w:r w:rsidRPr="4260D682">
        <w:rPr>
          <w:rFonts w:ascii="Myriad Pro" w:eastAsia="Myriad Pro" w:hAnsi="Myriad Pro" w:cs="Myriad Pro"/>
        </w:rPr>
        <w:t>Evacuation Procedure:</w:t>
      </w:r>
    </w:p>
    <w:p w14:paraId="1D0E2031" w14:textId="77777777" w:rsidR="00E45B10" w:rsidRDefault="00E45B10" w:rsidP="00E45B10">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41F5C9EC" w14:textId="77777777" w:rsidR="00E45B10" w:rsidRPr="00706F18" w:rsidRDefault="00E45B10" w:rsidP="00E45B10"/>
    <w:p w14:paraId="0D503F93" w14:textId="6E8A2532" w:rsidR="00E45B10" w:rsidRDefault="00E45B10" w:rsidP="00E45B10">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bookmarkStart w:id="0" w:name="_GoBack"/>
      <w:r w:rsidR="009665F1" w:rsidRPr="009665F1">
        <w:rPr>
          <w:rFonts w:ascii="Myriad Pro" w:hAnsi="Myriad Pro" w:cs="Arial"/>
          <w:b/>
        </w:rPr>
        <w:t>(FAP 2)</w:t>
      </w:r>
      <w:r w:rsidR="009665F1" w:rsidRPr="009665F1">
        <w:rPr>
          <w:rFonts w:ascii="Myriad Pro" w:hAnsi="Myriad Pro" w:cs="Arial"/>
        </w:rPr>
        <w:t>.</w:t>
      </w:r>
      <w:r w:rsidR="009665F1">
        <w:rPr>
          <w:rFonts w:ascii="Arial" w:hAnsi="Arial" w:cs="Arial"/>
        </w:rPr>
        <w:t xml:space="preserve"> </w:t>
      </w:r>
      <w:bookmarkEnd w:id="0"/>
      <w:r w:rsidRPr="4260D682">
        <w:rPr>
          <w:rFonts w:ascii="Myriad Pro" w:eastAsia="Myriad Pro" w:hAnsi="Myriad Pro" w:cs="Myriad Pro"/>
        </w:rPr>
        <w:t>The University host/staff will accompany the visitor back into the building when the all clear is received from the Fire Response Team or will accompany the visitor to any other area as directed by the Fire Response Team.</w:t>
      </w:r>
    </w:p>
    <w:p w14:paraId="5AA39FE6" w14:textId="77777777" w:rsidR="00E45B10" w:rsidRDefault="00E45B10" w:rsidP="00E45B10">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523A2EEB" w14:textId="77777777" w:rsidR="00E45B10" w:rsidRPr="00706F18" w:rsidRDefault="00E45B10" w:rsidP="00E45B10"/>
    <w:p w14:paraId="1D26CA96" w14:textId="77777777" w:rsidR="00E45B10" w:rsidRDefault="00E45B10" w:rsidP="00E45B10">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07F0D66A" w14:textId="11DD0C7C" w:rsidR="0081353D" w:rsidRDefault="0081353D" w:rsidP="00E45B10">
      <w:pPr>
        <w:jc w:val="both"/>
        <w:rPr>
          <w:rFonts w:ascii="Arial" w:hAnsi="Arial" w:cs="Arial"/>
        </w:rPr>
      </w:pPr>
    </w:p>
    <w:p w14:paraId="47C95560" w14:textId="77777777" w:rsidR="0081353D" w:rsidRDefault="0081353D" w:rsidP="00E45B10">
      <w:pPr>
        <w:jc w:val="both"/>
        <w:rPr>
          <w:rFonts w:ascii="Arial" w:hAnsi="Arial" w:cs="Arial"/>
        </w:rPr>
      </w:pPr>
    </w:p>
    <w:p w14:paraId="72ACB33A" w14:textId="77777777" w:rsidR="0081353D" w:rsidRDefault="0081353D" w:rsidP="00E45B10">
      <w:pPr>
        <w:jc w:val="both"/>
        <w:rPr>
          <w:rFonts w:ascii="Arial" w:hAnsi="Arial" w:cs="Arial"/>
        </w:rPr>
      </w:pPr>
    </w:p>
    <w:p w14:paraId="485DC9B0" w14:textId="77777777" w:rsidR="0081353D" w:rsidRDefault="0081353D" w:rsidP="00E45B10">
      <w:pPr>
        <w:jc w:val="both"/>
        <w:rPr>
          <w:rFonts w:ascii="Arial" w:hAnsi="Arial" w:cs="Arial"/>
        </w:rPr>
      </w:pPr>
    </w:p>
    <w:p w14:paraId="27A1F52B" w14:textId="77777777" w:rsidR="0081353D" w:rsidRDefault="0081353D" w:rsidP="00E45B10">
      <w:pPr>
        <w:jc w:val="both"/>
        <w:rPr>
          <w:rFonts w:ascii="Arial" w:hAnsi="Arial" w:cs="Arial"/>
        </w:rPr>
      </w:pPr>
    </w:p>
    <w:p w14:paraId="74368E77" w14:textId="77777777" w:rsidR="00E45B10" w:rsidRPr="005024A3" w:rsidRDefault="00E45B10" w:rsidP="00E45B10">
      <w:pPr>
        <w:jc w:val="both"/>
        <w:rPr>
          <w:rFonts w:ascii="Arial" w:hAnsi="Arial" w:cs="Arial"/>
        </w:rPr>
      </w:pPr>
    </w:p>
    <w:p w14:paraId="6C04715A" w14:textId="51847104" w:rsidR="00E45B10" w:rsidRDefault="00E45B10" w:rsidP="00E45B10">
      <w:pPr>
        <w:jc w:val="both"/>
        <w:rPr>
          <w:rFonts w:ascii="Arial" w:hAnsi="Arial" w:cs="Arial"/>
        </w:rPr>
      </w:pPr>
      <w:r w:rsidRPr="4260D682">
        <w:rPr>
          <w:rFonts w:ascii="Myriad Pro" w:eastAsia="Myriad Pro" w:hAnsi="Myriad Pro" w:cs="Myriad Pro"/>
        </w:rPr>
        <w:lastRenderedPageBreak/>
        <w:t xml:space="preserve">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w:t>
      </w:r>
      <w:r w:rsidR="002662B7">
        <w:rPr>
          <w:rFonts w:ascii="Myriad Pro" w:eastAsia="Myriad Pro" w:hAnsi="Myriad Pro" w:cs="Myriad Pro"/>
        </w:rPr>
        <w:t>mobility</w:t>
      </w:r>
      <w:r w:rsidRPr="4260D682">
        <w:rPr>
          <w:rFonts w:ascii="Myriad Pro" w:eastAsia="Myriad Pro" w:hAnsi="Myriad Pro" w:cs="Myriad Pro"/>
        </w:rPr>
        <w:t xml:space="preserve"> impairment who may not have evacuated from the building and their location within the building.  The visitor’s evacuation will then be the first priority of the Fire Response Team.</w:t>
      </w:r>
    </w:p>
    <w:p w14:paraId="017D68C9" w14:textId="77777777" w:rsidR="00E45B10" w:rsidRDefault="00E45B10" w:rsidP="00E45B10">
      <w:pPr>
        <w:pStyle w:val="Heading1"/>
        <w:jc w:val="both"/>
        <w:rPr>
          <w:rFonts w:ascii="Myriad Pro" w:eastAsia="Myriad Pro" w:hAnsi="Myriad Pro" w:cs="Myriad Pro"/>
        </w:rPr>
      </w:pPr>
      <w:r w:rsidRPr="4260D682">
        <w:rPr>
          <w:rFonts w:ascii="Myriad Pro" w:eastAsia="Myriad Pro" w:hAnsi="Myriad Pro" w:cs="Myriad Pro"/>
        </w:rPr>
        <w:t>Safe Route:</w:t>
      </w:r>
    </w:p>
    <w:p w14:paraId="43298777" w14:textId="77777777" w:rsidR="00E45B10" w:rsidRPr="00706F18" w:rsidRDefault="00E45B10" w:rsidP="00E45B10"/>
    <w:p w14:paraId="2B3EACA9" w14:textId="77777777" w:rsidR="00E45B10" w:rsidRDefault="00E45B10" w:rsidP="00E45B10">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1E7298D4" w14:textId="77777777" w:rsidR="00E45B10" w:rsidRDefault="00E45B10" w:rsidP="00E45B10">
      <w:pPr>
        <w:jc w:val="both"/>
        <w:rPr>
          <w:rFonts w:ascii="Arial" w:hAnsi="Arial" w:cs="Arial"/>
        </w:rPr>
      </w:pPr>
    </w:p>
    <w:p w14:paraId="2D5DB0CB" w14:textId="77777777" w:rsidR="00E45B10" w:rsidRDefault="00E45B10" w:rsidP="00E45B10">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7E5422ED" w14:textId="77777777" w:rsidR="00E45B10" w:rsidRDefault="00E45B10" w:rsidP="00E45B10">
      <w:pPr>
        <w:jc w:val="both"/>
        <w:rPr>
          <w:rFonts w:ascii="Arial" w:hAnsi="Arial" w:cs="Arial"/>
        </w:rPr>
      </w:pPr>
    </w:p>
    <w:p w14:paraId="7CCCCD5D" w14:textId="77777777" w:rsidR="00E45B10" w:rsidRPr="005024A3" w:rsidRDefault="00E45B10" w:rsidP="00E45B10">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57EF5EF2" w14:textId="77777777" w:rsidR="00E45B10" w:rsidRDefault="00E45B10" w:rsidP="00E45B10">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151A54FD" w14:textId="77777777" w:rsidR="00E45B10" w:rsidRDefault="00E45B10" w:rsidP="00E45B10">
      <w:pPr>
        <w:jc w:val="both"/>
        <w:rPr>
          <w:rFonts w:ascii="Arial" w:hAnsi="Arial" w:cs="Arial"/>
        </w:rPr>
      </w:pPr>
    </w:p>
    <w:p w14:paraId="2E3B370B" w14:textId="77777777" w:rsidR="00E45B10" w:rsidRDefault="00E45B10" w:rsidP="00E45B10">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30BB5F43" w14:textId="77777777" w:rsidR="00E45B10" w:rsidRPr="003C202C" w:rsidRDefault="00E45B10" w:rsidP="00E45B10">
      <w:pPr>
        <w:jc w:val="both"/>
        <w:rPr>
          <w:rFonts w:ascii="Myriad Pro" w:eastAsia="Myriad Pro" w:hAnsi="Myriad Pro" w:cs="Myriad Pro"/>
          <w:b/>
          <w:bCs/>
        </w:rPr>
      </w:pPr>
      <w:r w:rsidRPr="4260D682">
        <w:rPr>
          <w:rFonts w:ascii="Myriad Pro" w:eastAsia="Myriad Pro" w:hAnsi="Myriad Pro" w:cs="Myriad Pro"/>
          <w:b/>
          <w:bCs/>
        </w:rPr>
        <w:t xml:space="preserve"> </w:t>
      </w:r>
    </w:p>
    <w:p w14:paraId="1F426502" w14:textId="77777777" w:rsidR="00E45B10" w:rsidRPr="00F71DF6" w:rsidRDefault="00E45B10" w:rsidP="00E45B10">
      <w:pPr>
        <w:pStyle w:val="NoSpacing"/>
        <w:jc w:val="both"/>
        <w:rPr>
          <w:rFonts w:ascii="Arial" w:eastAsia="Times New Roman" w:hAnsi="Arial" w:cs="Arial"/>
          <w:color w:val="333333"/>
          <w:sz w:val="24"/>
          <w:szCs w:val="24"/>
          <w:lang w:val="en" w:eastAsia="en-GB"/>
        </w:rPr>
      </w:pPr>
    </w:p>
    <w:p w14:paraId="5129C522" w14:textId="77777777" w:rsidR="00E45B10" w:rsidRDefault="00E45B10" w:rsidP="00E45B10">
      <w:pPr>
        <w:pStyle w:val="NoSpacing"/>
      </w:pPr>
    </w:p>
    <w:p w14:paraId="76A7AFF4" w14:textId="77777777" w:rsidR="00E45B10" w:rsidRPr="00E45B10" w:rsidRDefault="00E45B10" w:rsidP="00E45B10">
      <w:pPr>
        <w:rPr>
          <w:lang w:val="en" w:eastAsia="en-GB"/>
        </w:rPr>
      </w:pPr>
    </w:p>
    <w:sectPr w:rsidR="00E45B10" w:rsidRPr="00E45B10"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D7895" w14:textId="77777777" w:rsidR="00A155BB" w:rsidRDefault="00A155BB" w:rsidP="009033E1">
      <w:r>
        <w:separator/>
      </w:r>
    </w:p>
  </w:endnote>
  <w:endnote w:type="continuationSeparator" w:id="0">
    <w:p w14:paraId="1CF7F57D" w14:textId="77777777" w:rsidR="00A155BB" w:rsidRDefault="00A155BB"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766C2"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CDF945"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11900"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9665F1">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1D590459" w14:textId="76857B06"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3502FAF9" wp14:editId="4E63019E">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dataBinding w:prefixMappings="xmlns:ns0='http://purl.org/dc/elements/1.1/' xmlns:ns1='http://schemas.openxmlformats.org/package/2006/metadata/core-properties' " w:xpath="/ns1:coreProperties[1]/ns0:title[1]" w:storeItemID="{6C3C8BC8-F283-45AE-878A-BAB7291924A1}"/>
        <w:text/>
      </w:sdtPr>
      <w:sdtEndPr/>
      <w:sdtContent>
        <w:r w:rsidR="00E45B10">
          <w:rPr>
            <w:rFonts w:ascii="Myriad Pro" w:hAnsi="Myriad Pro"/>
            <w:color w:val="808080" w:themeColor="background1" w:themeShade="80"/>
          </w:rPr>
          <w:t>Standard Emergency Evacuation Plan for Visitors with Mobility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5F10B" w14:textId="77777777" w:rsidR="00A155BB" w:rsidRDefault="00A155BB" w:rsidP="009033E1">
      <w:r>
        <w:separator/>
      </w:r>
    </w:p>
  </w:footnote>
  <w:footnote w:type="continuationSeparator" w:id="0">
    <w:p w14:paraId="4096D4D0" w14:textId="77777777" w:rsidR="00A155BB" w:rsidRDefault="00A155BB"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E3DF1" w14:textId="77777777" w:rsidR="0028130F" w:rsidRDefault="0028130F">
    <w:pPr>
      <w:pStyle w:val="Header"/>
    </w:pPr>
    <w:r>
      <w:rPr>
        <w:noProof/>
        <w:lang w:eastAsia="en-GB"/>
      </w:rPr>
      <w:drawing>
        <wp:anchor distT="0" distB="0" distL="114300" distR="114300" simplePos="0" relativeHeight="251660288" behindDoc="0" locked="0" layoutInCell="1" allowOverlap="1" wp14:anchorId="0544C7FF" wp14:editId="3AB94021">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FDDF832" wp14:editId="31877792">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4741D819"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4741D819"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BB"/>
    <w:rsid w:val="00026B1C"/>
    <w:rsid w:val="000C7406"/>
    <w:rsid w:val="0014125F"/>
    <w:rsid w:val="001A5306"/>
    <w:rsid w:val="001E733A"/>
    <w:rsid w:val="002662B7"/>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69284A"/>
    <w:rsid w:val="006E42F8"/>
    <w:rsid w:val="007138FE"/>
    <w:rsid w:val="007412A4"/>
    <w:rsid w:val="00800382"/>
    <w:rsid w:val="0081353D"/>
    <w:rsid w:val="00815AB3"/>
    <w:rsid w:val="008917D2"/>
    <w:rsid w:val="009033E1"/>
    <w:rsid w:val="00940A3A"/>
    <w:rsid w:val="009446A1"/>
    <w:rsid w:val="009665F1"/>
    <w:rsid w:val="00990F7E"/>
    <w:rsid w:val="00A0220F"/>
    <w:rsid w:val="00A155BB"/>
    <w:rsid w:val="00A243DE"/>
    <w:rsid w:val="00A34486"/>
    <w:rsid w:val="00A551B8"/>
    <w:rsid w:val="00A6263A"/>
    <w:rsid w:val="00A773F5"/>
    <w:rsid w:val="00A86D83"/>
    <w:rsid w:val="00BA6E70"/>
    <w:rsid w:val="00BC62D0"/>
    <w:rsid w:val="00BD0413"/>
    <w:rsid w:val="00C775C8"/>
    <w:rsid w:val="00C93C46"/>
    <w:rsid w:val="00D7723F"/>
    <w:rsid w:val="00DD536E"/>
    <w:rsid w:val="00E45B10"/>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3DE2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10"/>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45B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E45B1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45B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10"/>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45B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E45B1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45B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DBADBEF4FA489393B9A9CBC8C350E2"/>
        <w:category>
          <w:name w:val="General"/>
          <w:gallery w:val="placeholder"/>
        </w:category>
        <w:types>
          <w:type w:val="bbPlcHdr"/>
        </w:types>
        <w:behaviors>
          <w:behavior w:val="content"/>
        </w:behaviors>
        <w:guid w:val="{FDC83B2E-7C4F-478F-B6F7-BD971AF56E5D}"/>
      </w:docPartPr>
      <w:docPartBody>
        <w:p w14:paraId="59A13498" w14:textId="77777777" w:rsidR="006B6FA7" w:rsidRDefault="006B6FA7">
          <w:pPr>
            <w:pStyle w:val="0EDBADBEF4FA489393B9A9CBC8C350E2"/>
          </w:pPr>
          <w:r w:rsidRPr="00C230A9">
            <w:rPr>
              <w:rStyle w:val="PlaceholderText"/>
            </w:rPr>
            <w:t>[Title]</w:t>
          </w:r>
        </w:p>
      </w:docPartBody>
    </w:docPart>
    <w:docPart>
      <w:docPartPr>
        <w:name w:val="CEDB80954FBB4B5EA9F3C8BA2A361762"/>
        <w:category>
          <w:name w:val="General"/>
          <w:gallery w:val="placeholder"/>
        </w:category>
        <w:types>
          <w:type w:val="bbPlcHdr"/>
        </w:types>
        <w:behaviors>
          <w:behavior w:val="content"/>
        </w:behaviors>
        <w:guid w:val="{E907EF50-C0CE-483B-9F81-C4B61234D0CF}"/>
      </w:docPartPr>
      <w:docPartBody>
        <w:p w14:paraId="6995A78D" w14:textId="4C54704B" w:rsidR="00125769" w:rsidRDefault="006B6FA7" w:rsidP="006B6FA7">
          <w:pPr>
            <w:pStyle w:val="CEDB80954FBB4B5EA9F3C8BA2A361762"/>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A7"/>
    <w:rsid w:val="00125769"/>
    <w:rsid w:val="006B6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A1349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FA7"/>
    <w:rPr>
      <w:color w:val="808080"/>
    </w:rPr>
  </w:style>
  <w:style w:type="paragraph" w:customStyle="1" w:styleId="0EDBADBEF4FA489393B9A9CBC8C350E2">
    <w:name w:val="0EDBADBEF4FA489393B9A9CBC8C350E2"/>
  </w:style>
  <w:style w:type="paragraph" w:customStyle="1" w:styleId="D283DDF7F4AF488B88EB195668D8E8F5">
    <w:name w:val="D283DDF7F4AF488B88EB195668D8E8F5"/>
  </w:style>
  <w:style w:type="paragraph" w:customStyle="1" w:styleId="CEDB80954FBB4B5EA9F3C8BA2A361762">
    <w:name w:val="CEDB80954FBB4B5EA9F3C8BA2A361762"/>
    <w:rsid w:val="006B6F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FA7"/>
    <w:rPr>
      <w:color w:val="808080"/>
    </w:rPr>
  </w:style>
  <w:style w:type="paragraph" w:customStyle="1" w:styleId="0EDBADBEF4FA489393B9A9CBC8C350E2">
    <w:name w:val="0EDBADBEF4FA489393B9A9CBC8C350E2"/>
  </w:style>
  <w:style w:type="paragraph" w:customStyle="1" w:styleId="D283DDF7F4AF488B88EB195668D8E8F5">
    <w:name w:val="D283DDF7F4AF488B88EB195668D8E8F5"/>
  </w:style>
  <w:style w:type="paragraph" w:customStyle="1" w:styleId="CEDB80954FBB4B5EA9F3C8BA2A361762">
    <w:name w:val="CEDB80954FBB4B5EA9F3C8BA2A361762"/>
    <w:rsid w:val="006B6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E347AA4E-AF8E-4209-942A-A182B5B84985}"/>
</file>

<file path=docProps/app.xml><?xml version="1.0" encoding="utf-8"?>
<Properties xmlns="http://schemas.openxmlformats.org/officeDocument/2006/extended-properties" xmlns:vt="http://schemas.openxmlformats.org/officeDocument/2006/docPropsVTypes">
  <Template>Policy%20and%20Procedure%20Template</Template>
  <TotalTime>6</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Mobility Impairment</vt:lpstr>
    </vt:vector>
  </TitlesOfParts>
  <Company>Northumbria University</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dc:title>
  <dc:creator>Rajwinder Khosah</dc:creator>
  <dc:description>This document outlines the standard emergency evacuation plan for visitors with mobility impairment for Winn Studio B + C block. </dc:description>
  <cp:lastModifiedBy>Rajwinder Khosah</cp:lastModifiedBy>
  <cp:revision>7</cp:revision>
  <dcterms:created xsi:type="dcterms:W3CDTF">2016-02-19T10:59:00Z</dcterms:created>
  <dcterms:modified xsi:type="dcterms:W3CDTF">2016-02-19T11:30:00Z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